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8929" w14:textId="1837225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</w:rPr>
        <w:t xml:space="preserve">The </w:t>
      </w:r>
      <w:r>
        <w:rPr>
          <w:rFonts w:ascii="Book Antiqua" w:hAnsi="Book Antiqua" w:cs="Times New Roman"/>
        </w:rPr>
        <w:t xml:space="preserve">Geraldine E. Anderson </w:t>
      </w:r>
      <w:r w:rsidRPr="00F27440">
        <w:rPr>
          <w:rFonts w:ascii="Book Antiqua" w:hAnsi="Book Antiqua" w:cs="Times New Roman"/>
        </w:rPr>
        <w:t>Village Library Board of Trustees met for their regular m</w:t>
      </w:r>
      <w:r>
        <w:rPr>
          <w:rFonts w:ascii="Book Antiqua" w:hAnsi="Book Antiqua" w:cs="Times New Roman"/>
        </w:rPr>
        <w:t>onthly meeting Tuesday, April 15,</w:t>
      </w:r>
      <w:r w:rsidRPr="00F27440">
        <w:rPr>
          <w:rFonts w:ascii="Book Antiqua" w:hAnsi="Book Antiqua" w:cs="Times New Roman"/>
        </w:rPr>
        <w:t xml:space="preserve"> </w:t>
      </w:r>
      <w:proofErr w:type="gramStart"/>
      <w:r w:rsidRPr="00F27440">
        <w:rPr>
          <w:rFonts w:ascii="Book Antiqua" w:hAnsi="Book Antiqua" w:cs="Times New Roman"/>
        </w:rPr>
        <w:t>20</w:t>
      </w:r>
      <w:r>
        <w:rPr>
          <w:rFonts w:ascii="Book Antiqua" w:hAnsi="Book Antiqua" w:cs="Times New Roman"/>
        </w:rPr>
        <w:t>25</w:t>
      </w:r>
      <w:proofErr w:type="gramEnd"/>
      <w:r w:rsidRPr="00F27440">
        <w:rPr>
          <w:rFonts w:ascii="Book Antiqua" w:hAnsi="Book Antiqua" w:cs="Times New Roman"/>
        </w:rPr>
        <w:t xml:space="preserve"> at 6:30 pm. Roll Call was taken by </w:t>
      </w:r>
      <w:r>
        <w:rPr>
          <w:rFonts w:ascii="Book Antiqua" w:hAnsi="Book Antiqua" w:cs="Times New Roman"/>
        </w:rPr>
        <w:t>Cathy Frandsen</w:t>
      </w:r>
      <w:r w:rsidRPr="00F27440">
        <w:rPr>
          <w:rFonts w:ascii="Book Antiqua" w:hAnsi="Book Antiqua" w:cs="Times New Roman"/>
        </w:rPr>
        <w:t xml:space="preserve">, President. Members </w:t>
      </w:r>
      <w:proofErr w:type="gramStart"/>
      <w:r w:rsidRPr="00F27440">
        <w:rPr>
          <w:rFonts w:ascii="Book Antiqua" w:hAnsi="Book Antiqua" w:cs="Times New Roman"/>
        </w:rPr>
        <w:t>pr</w:t>
      </w:r>
      <w:r>
        <w:rPr>
          <w:rFonts w:ascii="Book Antiqua" w:hAnsi="Book Antiqua" w:cs="Times New Roman"/>
        </w:rPr>
        <w:t>esent</w:t>
      </w:r>
      <w:proofErr w:type="gramEnd"/>
      <w:r>
        <w:rPr>
          <w:rFonts w:ascii="Book Antiqua" w:hAnsi="Book Antiqua" w:cs="Times New Roman"/>
        </w:rPr>
        <w:t xml:space="preserve">: Cathy Frandsen, Erin Larson, Nikki Froehlich, Betsy Beaupre, </w:t>
      </w:r>
      <w:r w:rsidRPr="00F27440">
        <w:rPr>
          <w:rFonts w:ascii="Book Antiqua" w:hAnsi="Book Antiqua" w:cs="Times New Roman"/>
        </w:rPr>
        <w:t xml:space="preserve">and Laura Rochford. Also present: </w:t>
      </w:r>
      <w:r>
        <w:rPr>
          <w:rFonts w:ascii="Book Antiqua" w:hAnsi="Book Antiqua" w:cs="Times New Roman"/>
        </w:rPr>
        <w:t>Leann French</w:t>
      </w:r>
      <w:r w:rsidRPr="00F27440">
        <w:rPr>
          <w:rFonts w:ascii="Book Antiqua" w:hAnsi="Book Antiqua" w:cs="Times New Roman"/>
        </w:rPr>
        <w:t>, Library Direc</w:t>
      </w:r>
      <w:r>
        <w:rPr>
          <w:rFonts w:ascii="Book Antiqua" w:hAnsi="Book Antiqua" w:cs="Times New Roman"/>
        </w:rPr>
        <w:t xml:space="preserve">tor. </w:t>
      </w:r>
      <w:r w:rsidRPr="00F27440">
        <w:rPr>
          <w:rFonts w:ascii="Book Antiqua" w:hAnsi="Book Antiqua" w:cs="Times New Roman"/>
        </w:rPr>
        <w:t xml:space="preserve">Announcement of </w:t>
      </w:r>
      <w:r>
        <w:rPr>
          <w:rFonts w:ascii="Book Antiqua" w:hAnsi="Book Antiqua" w:cs="Times New Roman"/>
        </w:rPr>
        <w:t xml:space="preserve">a </w:t>
      </w:r>
      <w:r w:rsidRPr="00F27440">
        <w:rPr>
          <w:rFonts w:ascii="Book Antiqua" w:hAnsi="Book Antiqua" w:cs="Times New Roman"/>
        </w:rPr>
        <w:t xml:space="preserve">Quorum was made by </w:t>
      </w:r>
      <w:r>
        <w:rPr>
          <w:rFonts w:ascii="Book Antiqua" w:hAnsi="Book Antiqua" w:cs="Times New Roman"/>
        </w:rPr>
        <w:t xml:space="preserve">Cathy </w:t>
      </w:r>
      <w:proofErr w:type="gramStart"/>
      <w:r>
        <w:rPr>
          <w:rFonts w:ascii="Book Antiqua" w:hAnsi="Book Antiqua" w:cs="Times New Roman"/>
        </w:rPr>
        <w:t>Frandsen</w:t>
      </w:r>
      <w:proofErr w:type="gramEnd"/>
      <w:r w:rsidRPr="00F27440">
        <w:rPr>
          <w:rFonts w:ascii="Book Antiqua" w:hAnsi="Book Antiqua" w:cs="Times New Roman"/>
        </w:rPr>
        <w:t xml:space="preserve"> and the meeting was called to order at 6:3</w:t>
      </w:r>
      <w:r>
        <w:rPr>
          <w:rFonts w:ascii="Book Antiqua" w:hAnsi="Book Antiqua" w:cs="Times New Roman"/>
        </w:rPr>
        <w:t>0</w:t>
      </w:r>
      <w:r w:rsidRPr="00F27440">
        <w:rPr>
          <w:rFonts w:ascii="Book Antiqua" w:hAnsi="Book Antiqua" w:cs="Times New Roman"/>
        </w:rPr>
        <w:t xml:space="preserve"> pm.</w:t>
      </w:r>
    </w:p>
    <w:p w14:paraId="51A6DBC9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</w:p>
    <w:p w14:paraId="094A8B75" w14:textId="76B8A9CE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[Larson, Frandsen</w:t>
      </w:r>
      <w:r w:rsidRPr="00F27440">
        <w:rPr>
          <w:rFonts w:ascii="Book Antiqua" w:hAnsi="Book Antiqua" w:cs="Times New Roman"/>
        </w:rPr>
        <w:t>]</w:t>
      </w:r>
      <w:r>
        <w:rPr>
          <w:rFonts w:ascii="Book Antiqua" w:hAnsi="Book Antiqua" w:cs="Times New Roman"/>
        </w:rPr>
        <w:t xml:space="preserve"> to approve the Agenda of April 15</w:t>
      </w:r>
      <w:r w:rsidRPr="00F27440">
        <w:rPr>
          <w:rFonts w:ascii="Book Antiqua" w:hAnsi="Book Antiqua" w:cs="Times New Roman"/>
        </w:rPr>
        <w:t>, 20</w:t>
      </w:r>
      <w:r>
        <w:rPr>
          <w:rFonts w:ascii="Book Antiqua" w:hAnsi="Book Antiqua" w:cs="Times New Roman"/>
        </w:rPr>
        <w:t>25</w:t>
      </w:r>
      <w:r w:rsidRPr="00F27440">
        <w:rPr>
          <w:rFonts w:ascii="Book Antiqua" w:hAnsi="Book Antiqua" w:cs="Times New Roman"/>
        </w:rPr>
        <w:t>.</w:t>
      </w:r>
    </w:p>
    <w:p w14:paraId="0BD4CE64" w14:textId="23030ACE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[Frandsen, Rochford</w:t>
      </w:r>
      <w:r w:rsidRPr="00F27440">
        <w:rPr>
          <w:rFonts w:ascii="Book Antiqua" w:hAnsi="Book Antiqua" w:cs="Times New Roman"/>
        </w:rPr>
        <w:t xml:space="preserve">] to dispense with the reading of the </w:t>
      </w:r>
      <w:r>
        <w:rPr>
          <w:rFonts w:ascii="Book Antiqua" w:hAnsi="Book Antiqua" w:cs="Times New Roman"/>
        </w:rPr>
        <w:t xml:space="preserve">March 10, </w:t>
      </w:r>
      <w:proofErr w:type="gramStart"/>
      <w:r>
        <w:rPr>
          <w:rFonts w:ascii="Book Antiqua" w:hAnsi="Book Antiqua" w:cs="Times New Roman"/>
        </w:rPr>
        <w:t>2025</w:t>
      </w:r>
      <w:proofErr w:type="gramEnd"/>
      <w:r>
        <w:rPr>
          <w:rFonts w:ascii="Book Antiqua" w:hAnsi="Book Antiqua" w:cs="Times New Roman"/>
        </w:rPr>
        <w:t xml:space="preserve"> minutes</w:t>
      </w:r>
      <w:r w:rsidRPr="00F27440">
        <w:rPr>
          <w:rFonts w:ascii="Book Antiqua" w:hAnsi="Book Antiqua" w:cs="Times New Roman"/>
        </w:rPr>
        <w:t>.</w:t>
      </w:r>
    </w:p>
    <w:p w14:paraId="7DFE7F5B" w14:textId="5236E480" w:rsidR="00893268" w:rsidRPr="001878FF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 xml:space="preserve">MSC </w:t>
      </w:r>
      <w:r>
        <w:rPr>
          <w:rFonts w:ascii="Book Antiqua" w:hAnsi="Book Antiqua" w:cs="Times New Roman"/>
        </w:rPr>
        <w:t>[Beaupre, Froehlich</w:t>
      </w:r>
      <w:r w:rsidRPr="00F27440">
        <w:rPr>
          <w:rFonts w:ascii="Book Antiqua" w:hAnsi="Book Antiqua" w:cs="Times New Roman"/>
        </w:rPr>
        <w:t>] t</w:t>
      </w:r>
      <w:r>
        <w:rPr>
          <w:rFonts w:ascii="Book Antiqua" w:hAnsi="Book Antiqua" w:cs="Times New Roman"/>
        </w:rPr>
        <w:t>o approve the minutes of March 10, 2025</w:t>
      </w:r>
      <w:r w:rsidRPr="00F27440">
        <w:rPr>
          <w:rFonts w:ascii="Book Antiqua" w:hAnsi="Book Antiqua" w:cs="Times New Roman"/>
        </w:rPr>
        <w:t>.</w:t>
      </w:r>
    </w:p>
    <w:p w14:paraId="2768CCA2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7A7F1F04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Public Comment</w:t>
      </w:r>
    </w:p>
    <w:p w14:paraId="79D5D72F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</w:rPr>
        <w:t>None</w:t>
      </w:r>
    </w:p>
    <w:p w14:paraId="1BAD144C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59F06294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Actions &amp; Reports</w:t>
      </w:r>
    </w:p>
    <w:p w14:paraId="76029FBA" w14:textId="77777777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  <w:b/>
        </w:rPr>
      </w:pPr>
      <w:r w:rsidRPr="00F27440">
        <w:rPr>
          <w:rFonts w:ascii="Book Antiqua" w:hAnsi="Book Antiqua" w:cs="Times New Roman"/>
          <w:b/>
        </w:rPr>
        <w:t>Finance</w:t>
      </w:r>
    </w:p>
    <w:p w14:paraId="5DB6AC36" w14:textId="27669A25" w:rsidR="00893268" w:rsidRPr="00F27440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[Frandsen, Rochford</w:t>
      </w:r>
      <w:r w:rsidRPr="00F27440">
        <w:rPr>
          <w:rFonts w:ascii="Book Antiqua" w:hAnsi="Book Antiqua" w:cs="Times New Roman"/>
        </w:rPr>
        <w:t>] to approve the Financial Report</w:t>
      </w:r>
      <w:r>
        <w:rPr>
          <w:rFonts w:ascii="Book Antiqua" w:hAnsi="Book Antiqua" w:cs="Times New Roman"/>
        </w:rPr>
        <w:t xml:space="preserve"> of April 15, </w:t>
      </w:r>
      <w:proofErr w:type="gramStart"/>
      <w:r>
        <w:rPr>
          <w:rFonts w:ascii="Book Antiqua" w:hAnsi="Book Antiqua" w:cs="Times New Roman"/>
        </w:rPr>
        <w:t>2025</w:t>
      </w:r>
      <w:proofErr w:type="gramEnd"/>
      <w:r>
        <w:rPr>
          <w:rFonts w:ascii="Book Antiqua" w:hAnsi="Book Antiqua" w:cs="Times New Roman"/>
        </w:rPr>
        <w:t xml:space="preserve"> as presented.</w:t>
      </w:r>
    </w:p>
    <w:p w14:paraId="43F98762" w14:textId="458AA414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[Beaupre, Rochford</w:t>
      </w:r>
      <w:r w:rsidRPr="00F27440">
        <w:rPr>
          <w:rFonts w:ascii="Book Antiqua" w:hAnsi="Book Antiqua" w:cs="Times New Roman"/>
        </w:rPr>
        <w:t xml:space="preserve">] to approve the </w:t>
      </w:r>
      <w:r>
        <w:rPr>
          <w:rFonts w:ascii="Book Antiqua" w:hAnsi="Book Antiqua" w:cs="Times New Roman"/>
        </w:rPr>
        <w:t>payment of the vouchers presented April 15, 2025.</w:t>
      </w:r>
    </w:p>
    <w:p w14:paraId="56CB866E" w14:textId="77777777" w:rsidR="00893268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58F0FCE8" w14:textId="77777777" w:rsidR="00893268" w:rsidRPr="00251213" w:rsidRDefault="00893268" w:rsidP="00893268">
      <w:pPr>
        <w:spacing w:after="0" w:line="240" w:lineRule="auto"/>
        <w:rPr>
          <w:rFonts w:ascii="Book Antiqua" w:hAnsi="Book Antiqua" w:cs="Times New Roman"/>
          <w:b/>
          <w:bCs/>
        </w:rPr>
      </w:pPr>
      <w:r w:rsidRPr="00251213">
        <w:rPr>
          <w:rFonts w:ascii="Book Antiqua" w:hAnsi="Book Antiqua" w:cs="Times New Roman"/>
          <w:b/>
          <w:bCs/>
        </w:rPr>
        <w:t>Old Business</w:t>
      </w:r>
    </w:p>
    <w:p w14:paraId="30232D0B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The hours and pay for the month were discussed, no action taken.</w:t>
      </w:r>
    </w:p>
    <w:p w14:paraId="5083D3E4" w14:textId="77777777" w:rsidR="00893268" w:rsidRPr="00F27440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6C64A3F2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  <w:b/>
        </w:rPr>
      </w:pPr>
      <w:r w:rsidRPr="002B34B6">
        <w:rPr>
          <w:rFonts w:ascii="Book Antiqua" w:hAnsi="Book Antiqua" w:cs="Times New Roman"/>
          <w:b/>
        </w:rPr>
        <w:t>New Business</w:t>
      </w:r>
    </w:p>
    <w:p w14:paraId="23648EA2" w14:textId="242244A1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1C25DF">
        <w:rPr>
          <w:rFonts w:ascii="Book Antiqua" w:hAnsi="Book Antiqua" w:cs="Times New Roman"/>
          <w:b/>
          <w:bCs/>
        </w:rPr>
        <w:t>MSC</w:t>
      </w:r>
      <w:r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</w:rPr>
        <w:t>[Frandsen,</w:t>
      </w:r>
      <w:r w:rsidR="00164EB8">
        <w:rPr>
          <w:rFonts w:ascii="Book Antiqua" w:hAnsi="Book Antiqua" w:cs="Times New Roman"/>
        </w:rPr>
        <w:t xml:space="preserve"> Froehlich</w:t>
      </w:r>
      <w:r>
        <w:rPr>
          <w:rFonts w:ascii="Book Antiqua" w:hAnsi="Book Antiqua" w:cs="Times New Roman"/>
        </w:rPr>
        <w:t xml:space="preserve">] to </w:t>
      </w:r>
      <w:r w:rsidR="009C0988">
        <w:rPr>
          <w:rFonts w:ascii="Book Antiqua" w:hAnsi="Book Antiqua" w:cs="Times New Roman"/>
        </w:rPr>
        <w:t>approve the Library Director</w:t>
      </w:r>
      <w:r w:rsidR="00164EB8">
        <w:rPr>
          <w:rFonts w:ascii="Book Antiqua" w:hAnsi="Book Antiqua" w:cs="Times New Roman"/>
        </w:rPr>
        <w:t xml:space="preserve"> Annual Performance Evaluation performed by Erin Larson.</w:t>
      </w:r>
    </w:p>
    <w:p w14:paraId="63C090DA" w14:textId="77777777" w:rsidR="00893268" w:rsidRPr="00DD3D74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6D81D748" w14:textId="77777777" w:rsidR="00893268" w:rsidRPr="002B34B6" w:rsidRDefault="00893268" w:rsidP="00893268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Director’s Report</w:t>
      </w:r>
    </w:p>
    <w:p w14:paraId="4D81D2DC" w14:textId="30DBE6D4" w:rsidR="00893268" w:rsidRPr="00531772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Weekly Storytime</w:t>
      </w:r>
      <w:r w:rsidR="004266ED">
        <w:rPr>
          <w:rFonts w:ascii="Book Antiqua" w:hAnsi="Book Antiqua" w:cs="Times New Roman"/>
        </w:rPr>
        <w:t xml:space="preserve"> on April 7</w:t>
      </w:r>
      <w:r w:rsidR="004266ED" w:rsidRPr="004266ED">
        <w:rPr>
          <w:rFonts w:ascii="Book Antiqua" w:hAnsi="Book Antiqua" w:cs="Times New Roman"/>
          <w:vertAlign w:val="superscript"/>
        </w:rPr>
        <w:t>th</w:t>
      </w:r>
      <w:r w:rsidR="004266ED">
        <w:rPr>
          <w:rFonts w:ascii="Book Antiqua" w:hAnsi="Book Antiqua" w:cs="Times New Roman"/>
        </w:rPr>
        <w:t xml:space="preserve"> and April </w:t>
      </w:r>
      <w:proofErr w:type="gramStart"/>
      <w:r w:rsidR="0089091C">
        <w:rPr>
          <w:rFonts w:ascii="Book Antiqua" w:hAnsi="Book Antiqua" w:cs="Times New Roman"/>
        </w:rPr>
        <w:t>14</w:t>
      </w:r>
      <w:r w:rsidR="00A72613" w:rsidRPr="00A72613">
        <w:rPr>
          <w:rFonts w:ascii="Book Antiqua" w:hAnsi="Book Antiqua" w:cs="Times New Roman"/>
          <w:vertAlign w:val="superscript"/>
        </w:rPr>
        <w:t>th</w:t>
      </w:r>
      <w:r w:rsidR="0089091C">
        <w:rPr>
          <w:rFonts w:ascii="Book Antiqua" w:hAnsi="Book Antiqua" w:cs="Times New Roman"/>
        </w:rPr>
        <w:t xml:space="preserve"> each</w:t>
      </w:r>
      <w:proofErr w:type="gramEnd"/>
      <w:r w:rsidR="0089091C">
        <w:rPr>
          <w:rFonts w:ascii="Book Antiqua" w:hAnsi="Book Antiqua" w:cs="Times New Roman"/>
        </w:rPr>
        <w:t xml:space="preserve"> saw 3 attendees. It was Mark’s </w:t>
      </w:r>
      <w:proofErr w:type="gramStart"/>
      <w:r w:rsidR="0089091C">
        <w:rPr>
          <w:rFonts w:ascii="Book Antiqua" w:hAnsi="Book Antiqua" w:cs="Times New Roman"/>
        </w:rPr>
        <w:t>first time</w:t>
      </w:r>
      <w:proofErr w:type="gramEnd"/>
      <w:r w:rsidR="0089091C">
        <w:rPr>
          <w:rFonts w:ascii="Book Antiqua" w:hAnsi="Book Antiqua" w:cs="Times New Roman"/>
        </w:rPr>
        <w:t xml:space="preserve"> hosting Storytime, and it went well</w:t>
      </w:r>
      <w:r>
        <w:rPr>
          <w:rFonts w:ascii="Book Antiqua" w:hAnsi="Book Antiqua" w:cs="Times New Roman"/>
        </w:rPr>
        <w:t>.</w:t>
      </w:r>
      <w:r w:rsidR="0089091C">
        <w:rPr>
          <w:rFonts w:ascii="Book Antiqua" w:hAnsi="Book Antiqua" w:cs="Times New Roman"/>
        </w:rPr>
        <w:t xml:space="preserve"> He played his accordion for the children</w:t>
      </w:r>
      <w:r w:rsidR="00A72613">
        <w:rPr>
          <w:rFonts w:ascii="Book Antiqua" w:hAnsi="Book Antiqua" w:cs="Times New Roman"/>
        </w:rPr>
        <w:t xml:space="preserve">. </w:t>
      </w:r>
      <w:r w:rsidR="007013B1">
        <w:rPr>
          <w:rFonts w:ascii="Book Antiqua" w:hAnsi="Book Antiqua" w:cs="Times New Roman"/>
        </w:rPr>
        <w:t xml:space="preserve">Linda and Mark will continue </w:t>
      </w:r>
      <w:r w:rsidR="006011A0">
        <w:rPr>
          <w:rFonts w:ascii="Book Antiqua" w:hAnsi="Book Antiqua" w:cs="Times New Roman"/>
        </w:rPr>
        <w:t xml:space="preserve">to alternate hosting </w:t>
      </w:r>
      <w:r w:rsidR="007013B1">
        <w:rPr>
          <w:rFonts w:ascii="Book Antiqua" w:hAnsi="Book Antiqua" w:cs="Times New Roman"/>
        </w:rPr>
        <w:t xml:space="preserve">Storytime. </w:t>
      </w:r>
      <w:r>
        <w:rPr>
          <w:rFonts w:ascii="Book Antiqua" w:hAnsi="Book Antiqua" w:cs="Times New Roman"/>
        </w:rPr>
        <w:t xml:space="preserve">Total circulation in </w:t>
      </w:r>
      <w:r w:rsidR="00A72613">
        <w:rPr>
          <w:rFonts w:ascii="Book Antiqua" w:hAnsi="Book Antiqua" w:cs="Times New Roman"/>
        </w:rPr>
        <w:t>March</w:t>
      </w:r>
      <w:r>
        <w:rPr>
          <w:rFonts w:ascii="Book Antiqua" w:hAnsi="Book Antiqua" w:cs="Times New Roman"/>
        </w:rPr>
        <w:t xml:space="preserve"> was </w:t>
      </w:r>
      <w:r w:rsidR="002705A6">
        <w:rPr>
          <w:rFonts w:ascii="Book Antiqua" w:hAnsi="Book Antiqua" w:cs="Times New Roman"/>
        </w:rPr>
        <w:t>1051</w:t>
      </w:r>
      <w:r>
        <w:rPr>
          <w:rFonts w:ascii="Book Antiqua" w:hAnsi="Book Antiqua" w:cs="Times New Roman"/>
        </w:rPr>
        <w:t>, with 3</w:t>
      </w:r>
      <w:r w:rsidR="002705A6">
        <w:rPr>
          <w:rFonts w:ascii="Book Antiqua" w:hAnsi="Book Antiqua" w:cs="Times New Roman"/>
        </w:rPr>
        <w:t>89</w:t>
      </w:r>
      <w:r>
        <w:rPr>
          <w:rFonts w:ascii="Book Antiqua" w:hAnsi="Book Antiqua" w:cs="Times New Roman"/>
        </w:rPr>
        <w:t xml:space="preserve"> visits to the library, </w:t>
      </w:r>
      <w:r w:rsidR="002705A6">
        <w:rPr>
          <w:rFonts w:ascii="Book Antiqua" w:hAnsi="Book Antiqua" w:cs="Times New Roman"/>
        </w:rPr>
        <w:t>3</w:t>
      </w:r>
      <w:r>
        <w:rPr>
          <w:rFonts w:ascii="Book Antiqua" w:hAnsi="Book Antiqua" w:cs="Times New Roman"/>
        </w:rPr>
        <w:t xml:space="preserve"> new patrons, and </w:t>
      </w:r>
      <w:r w:rsidR="002705A6">
        <w:rPr>
          <w:rFonts w:ascii="Book Antiqua" w:hAnsi="Book Antiqua" w:cs="Times New Roman"/>
        </w:rPr>
        <w:t>82</w:t>
      </w:r>
      <w:r>
        <w:rPr>
          <w:rFonts w:ascii="Book Antiqua" w:hAnsi="Book Antiqua" w:cs="Times New Roman"/>
        </w:rPr>
        <w:t xml:space="preserve"> items added to the collection. </w:t>
      </w:r>
      <w:r w:rsidR="00E23A95">
        <w:rPr>
          <w:rFonts w:ascii="Book Antiqua" w:hAnsi="Book Antiqua" w:cs="Times New Roman"/>
        </w:rPr>
        <w:t xml:space="preserve">The </w:t>
      </w:r>
      <w:r w:rsidR="00C3110D">
        <w:rPr>
          <w:rFonts w:ascii="Book Antiqua" w:hAnsi="Book Antiqua" w:cs="Times New Roman"/>
        </w:rPr>
        <w:t>library staff attended an in-service meeting at the SCFPL during the library closure on March 25</w:t>
      </w:r>
      <w:r w:rsidR="00C3110D" w:rsidRPr="00C3110D">
        <w:rPr>
          <w:rFonts w:ascii="Book Antiqua" w:hAnsi="Book Antiqua" w:cs="Times New Roman"/>
          <w:vertAlign w:val="superscript"/>
        </w:rPr>
        <w:t>th</w:t>
      </w:r>
      <w:r w:rsidR="00C3110D">
        <w:rPr>
          <w:rFonts w:ascii="Book Antiqua" w:hAnsi="Book Antiqua" w:cs="Times New Roman"/>
        </w:rPr>
        <w:t xml:space="preserve">. The </w:t>
      </w:r>
      <w:r w:rsidR="00D23452">
        <w:rPr>
          <w:rFonts w:ascii="Book Antiqua" w:hAnsi="Book Antiqua" w:cs="Times New Roman"/>
        </w:rPr>
        <w:t xml:space="preserve">discussions and presentations were helpful to all staff. </w:t>
      </w:r>
      <w:r w:rsidR="000D77CB">
        <w:rPr>
          <w:rFonts w:ascii="Book Antiqua" w:hAnsi="Book Antiqua" w:cs="Times New Roman"/>
        </w:rPr>
        <w:t>Mark and Linda enjoyed meeting the other library’s staff members.</w:t>
      </w:r>
      <w:r w:rsidR="007013B1">
        <w:rPr>
          <w:rFonts w:ascii="Book Antiqua" w:hAnsi="Book Antiqua" w:cs="Times New Roman"/>
        </w:rPr>
        <w:t xml:space="preserve"> </w:t>
      </w:r>
      <w:r w:rsidR="008B4405">
        <w:rPr>
          <w:rFonts w:ascii="Book Antiqua" w:hAnsi="Book Antiqua" w:cs="Times New Roman"/>
        </w:rPr>
        <w:t>The library staff ha</w:t>
      </w:r>
      <w:r w:rsidR="00854DA2">
        <w:rPr>
          <w:rFonts w:ascii="Book Antiqua" w:hAnsi="Book Antiqua" w:cs="Times New Roman"/>
        </w:rPr>
        <w:t xml:space="preserve">ve been </w:t>
      </w:r>
      <w:r w:rsidR="008B4405">
        <w:rPr>
          <w:rFonts w:ascii="Book Antiqua" w:hAnsi="Book Antiqua" w:cs="Times New Roman"/>
        </w:rPr>
        <w:t xml:space="preserve">weeding the non-fiction area. </w:t>
      </w:r>
      <w:r w:rsidR="00854DA2">
        <w:rPr>
          <w:rFonts w:ascii="Book Antiqua" w:hAnsi="Book Antiqua" w:cs="Times New Roman"/>
        </w:rPr>
        <w:t xml:space="preserve">The IFLS order of book supplies and barcodes </w:t>
      </w:r>
      <w:r w:rsidR="00963CB1">
        <w:rPr>
          <w:rFonts w:ascii="Book Antiqua" w:hAnsi="Book Antiqua" w:cs="Times New Roman"/>
        </w:rPr>
        <w:t xml:space="preserve">was delayed, and the library is running very low on some supplies. </w:t>
      </w:r>
      <w:r>
        <w:rPr>
          <w:rFonts w:ascii="Book Antiqua" w:hAnsi="Book Antiqua" w:cs="Times New Roman"/>
        </w:rPr>
        <w:t>The Polk County Library Service Plan committee</w:t>
      </w:r>
      <w:r w:rsidR="008C6E5F">
        <w:rPr>
          <w:rFonts w:ascii="Book Antiqua" w:hAnsi="Book Antiqua" w:cs="Times New Roman"/>
        </w:rPr>
        <w:t xml:space="preserve"> presented their plan </w:t>
      </w:r>
      <w:r w:rsidR="00F45863">
        <w:rPr>
          <w:rFonts w:ascii="Book Antiqua" w:hAnsi="Book Antiqua" w:cs="Times New Roman"/>
        </w:rPr>
        <w:t xml:space="preserve">to the public and the Polk County Board. </w:t>
      </w:r>
      <w:r w:rsidR="00697ED0">
        <w:rPr>
          <w:rFonts w:ascii="Book Antiqua" w:hAnsi="Book Antiqua" w:cs="Times New Roman"/>
        </w:rPr>
        <w:t xml:space="preserve">It didn’t go as well as expected, and the committee may need to modify their plan. </w:t>
      </w:r>
      <w:r>
        <w:rPr>
          <w:rFonts w:ascii="Book Antiqua" w:hAnsi="Book Antiqua" w:cs="Times New Roman"/>
        </w:rPr>
        <w:t xml:space="preserve">Leann </w:t>
      </w:r>
      <w:r w:rsidR="00AC3FE8">
        <w:rPr>
          <w:rFonts w:ascii="Book Antiqua" w:hAnsi="Book Antiqua" w:cs="Times New Roman"/>
        </w:rPr>
        <w:t xml:space="preserve">will </w:t>
      </w:r>
      <w:r w:rsidR="004D1CF3">
        <w:rPr>
          <w:rFonts w:ascii="Book Antiqua" w:hAnsi="Book Antiqua" w:cs="Times New Roman"/>
        </w:rPr>
        <w:t>do a book reading at</w:t>
      </w:r>
      <w:r>
        <w:rPr>
          <w:rFonts w:ascii="Book Antiqua" w:hAnsi="Book Antiqua" w:cs="Times New Roman"/>
        </w:rPr>
        <w:t xml:space="preserve"> the Arbor Day gathering at the Dresser School on April 25</w:t>
      </w:r>
      <w:r w:rsidRPr="000D2F49">
        <w:rPr>
          <w:rFonts w:ascii="Book Antiqua" w:hAnsi="Book Antiqua" w:cs="Times New Roman"/>
          <w:vertAlign w:val="superscript"/>
        </w:rPr>
        <w:t>th</w:t>
      </w:r>
      <w:r>
        <w:rPr>
          <w:rFonts w:ascii="Book Antiqua" w:hAnsi="Book Antiqua" w:cs="Times New Roman"/>
        </w:rPr>
        <w:t>. Leann continues to submit a weekly column to the Osceola Sun (also available to read on the library’s website) and host Polk County Library Director’s Zoom sessions.</w:t>
      </w:r>
    </w:p>
    <w:p w14:paraId="0883171E" w14:textId="77777777" w:rsidR="00893268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281AA188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Village Representative Update</w:t>
      </w:r>
    </w:p>
    <w:p w14:paraId="20B3AAC3" w14:textId="4D97439F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Nikki stated that </w:t>
      </w:r>
      <w:r w:rsidR="00D3374A">
        <w:rPr>
          <w:rFonts w:ascii="Book Antiqua" w:hAnsi="Book Antiqua" w:cs="Times New Roman"/>
        </w:rPr>
        <w:t>the</w:t>
      </w:r>
      <w:r>
        <w:rPr>
          <w:rFonts w:ascii="Book Antiqua" w:hAnsi="Book Antiqua" w:cs="Times New Roman"/>
        </w:rPr>
        <w:t xml:space="preserve"> Thank-You/Retirement Party for long-time Village Trustee, Grace Bjorklund,</w:t>
      </w:r>
      <w:r w:rsidR="00B90D0F">
        <w:rPr>
          <w:rFonts w:ascii="Book Antiqua" w:hAnsi="Book Antiqua" w:cs="Times New Roman"/>
        </w:rPr>
        <w:t xml:space="preserve"> had many attendees</w:t>
      </w:r>
      <w:r>
        <w:rPr>
          <w:rFonts w:ascii="Book Antiqua" w:hAnsi="Book Antiqua" w:cs="Times New Roman"/>
        </w:rPr>
        <w:t xml:space="preserve">. She also stated that the new Public Works employee, Wyatt, </w:t>
      </w:r>
      <w:r w:rsidR="001C2B6A">
        <w:rPr>
          <w:rFonts w:ascii="Book Antiqua" w:hAnsi="Book Antiqua" w:cs="Times New Roman"/>
        </w:rPr>
        <w:t>has departed</w:t>
      </w:r>
      <w:r>
        <w:rPr>
          <w:rFonts w:ascii="Book Antiqua" w:hAnsi="Book Antiqua" w:cs="Times New Roman"/>
        </w:rPr>
        <w:t>.</w:t>
      </w:r>
    </w:p>
    <w:p w14:paraId="27AAB1D7" w14:textId="77777777" w:rsidR="00893268" w:rsidRPr="000C75CE" w:rsidRDefault="00893268" w:rsidP="00893268">
      <w:pPr>
        <w:spacing w:after="0" w:line="240" w:lineRule="auto"/>
        <w:rPr>
          <w:rFonts w:ascii="Book Antiqua" w:hAnsi="Book Antiqua" w:cs="Times New Roman"/>
        </w:rPr>
      </w:pPr>
    </w:p>
    <w:p w14:paraId="5A754505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01CCA">
        <w:rPr>
          <w:rFonts w:ascii="Book Antiqua" w:hAnsi="Book Antiqua" w:cs="Times New Roman"/>
          <w:b/>
          <w:u w:val="single"/>
        </w:rPr>
        <w:t>President’s Update</w:t>
      </w:r>
    </w:p>
    <w:p w14:paraId="5FE5A855" w14:textId="39292042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Cathy thanked </w:t>
      </w:r>
      <w:r w:rsidR="000271C9">
        <w:rPr>
          <w:rFonts w:ascii="Book Antiqua" w:hAnsi="Book Antiqua" w:cs="Times New Roman"/>
        </w:rPr>
        <w:t xml:space="preserve">Erin and Leann for their work on the </w:t>
      </w:r>
      <w:r w:rsidR="001C2B6A">
        <w:rPr>
          <w:rFonts w:ascii="Book Antiqua" w:hAnsi="Book Antiqua" w:cs="Times New Roman"/>
        </w:rPr>
        <w:t xml:space="preserve">Library </w:t>
      </w:r>
      <w:r w:rsidR="000271C9">
        <w:rPr>
          <w:rFonts w:ascii="Book Antiqua" w:hAnsi="Book Antiqua" w:cs="Times New Roman"/>
        </w:rPr>
        <w:t>Director Annual Evaluation.</w:t>
      </w:r>
    </w:p>
    <w:p w14:paraId="0877A4B7" w14:textId="77777777" w:rsidR="00893268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70F6C02B" w14:textId="58500436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 w:rsidRPr="00E81DEC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[Beaupre</w:t>
      </w:r>
      <w:r w:rsidR="000271C9">
        <w:rPr>
          <w:rFonts w:ascii="Book Antiqua" w:hAnsi="Book Antiqua" w:cs="Times New Roman"/>
        </w:rPr>
        <w:t>, Larson</w:t>
      </w:r>
      <w:r>
        <w:rPr>
          <w:rFonts w:ascii="Book Antiqua" w:hAnsi="Book Antiqua" w:cs="Times New Roman"/>
        </w:rPr>
        <w:t>] to adjourn the meeting at 7:09 pm.</w:t>
      </w:r>
    </w:p>
    <w:p w14:paraId="45371A98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Announcement to adjourn: Cathy Frandsen, President.</w:t>
      </w:r>
    </w:p>
    <w:p w14:paraId="6E04257D" w14:textId="77777777" w:rsidR="00893268" w:rsidRDefault="00893268" w:rsidP="00893268">
      <w:pPr>
        <w:spacing w:after="0" w:line="140" w:lineRule="exact"/>
        <w:rPr>
          <w:rFonts w:ascii="Book Antiqua" w:hAnsi="Book Antiqua" w:cs="Times New Roman"/>
        </w:rPr>
      </w:pPr>
    </w:p>
    <w:p w14:paraId="301F184F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Respectfully Submitted,</w:t>
      </w:r>
    </w:p>
    <w:p w14:paraId="33F457C1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Laura Rochford</w:t>
      </w:r>
    </w:p>
    <w:p w14:paraId="3FD764C6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Secretary</w:t>
      </w:r>
    </w:p>
    <w:p w14:paraId="4541DBB8" w14:textId="77777777" w:rsidR="00893268" w:rsidRDefault="00893268" w:rsidP="00893268">
      <w:pPr>
        <w:spacing w:after="0" w:line="240" w:lineRule="auto"/>
        <w:rPr>
          <w:rFonts w:ascii="Book Antiqua" w:hAnsi="Book Antiqua" w:cs="Times New Roman"/>
        </w:rPr>
      </w:pPr>
    </w:p>
    <w:p w14:paraId="0A96E8E1" w14:textId="7EBF5EC9" w:rsidR="00893268" w:rsidRPr="002D3AEB" w:rsidRDefault="00893268" w:rsidP="00893268">
      <w:pPr>
        <w:spacing w:after="0" w:line="24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The next regular meeting of the Geraldine E. Anderson Village Library Board of Trustees is </w:t>
      </w:r>
      <w:r w:rsidR="00BD5D2D">
        <w:rPr>
          <w:rFonts w:ascii="Book Antiqua" w:hAnsi="Book Antiqua" w:cs="Times New Roman"/>
        </w:rPr>
        <w:t>Monday May 12</w:t>
      </w:r>
      <w:r>
        <w:rPr>
          <w:rFonts w:ascii="Book Antiqua" w:hAnsi="Book Antiqua" w:cs="Times New Roman"/>
        </w:rPr>
        <w:t xml:space="preserve">, </w:t>
      </w:r>
      <w:proofErr w:type="gramStart"/>
      <w:r>
        <w:rPr>
          <w:rFonts w:ascii="Book Antiqua" w:hAnsi="Book Antiqua" w:cs="Times New Roman"/>
        </w:rPr>
        <w:t>2025</w:t>
      </w:r>
      <w:proofErr w:type="gramEnd"/>
      <w:r>
        <w:rPr>
          <w:rFonts w:ascii="Book Antiqua" w:hAnsi="Book Antiqua" w:cs="Times New Roman"/>
        </w:rPr>
        <w:t xml:space="preserve"> at 6:30 pm.</w:t>
      </w:r>
    </w:p>
    <w:p w14:paraId="5A70BAB5" w14:textId="77777777" w:rsidR="00893268" w:rsidRDefault="00893268" w:rsidP="00893268"/>
    <w:p w14:paraId="31B789B9" w14:textId="77777777" w:rsidR="00893268" w:rsidRDefault="00893268" w:rsidP="00893268"/>
    <w:p w14:paraId="63D3648A" w14:textId="77777777" w:rsidR="00F37FB3" w:rsidRDefault="00F37FB3"/>
    <w:sectPr w:rsidR="00F37F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96D1" w14:textId="77777777" w:rsidR="00534566" w:rsidRDefault="00534566" w:rsidP="00893268">
      <w:pPr>
        <w:spacing w:after="0" w:line="240" w:lineRule="auto"/>
      </w:pPr>
      <w:r>
        <w:separator/>
      </w:r>
    </w:p>
  </w:endnote>
  <w:endnote w:type="continuationSeparator" w:id="0">
    <w:p w14:paraId="538F6C52" w14:textId="77777777" w:rsidR="00534566" w:rsidRDefault="00534566" w:rsidP="0089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C452" w14:textId="77777777" w:rsidR="00534566" w:rsidRDefault="00534566" w:rsidP="00893268">
      <w:pPr>
        <w:spacing w:after="0" w:line="240" w:lineRule="auto"/>
      </w:pPr>
      <w:r>
        <w:separator/>
      </w:r>
    </w:p>
  </w:footnote>
  <w:footnote w:type="continuationSeparator" w:id="0">
    <w:p w14:paraId="1621E20F" w14:textId="77777777" w:rsidR="00534566" w:rsidRDefault="00534566" w:rsidP="0089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29FE" w14:textId="7184FB85" w:rsidR="00893268" w:rsidRPr="00893268" w:rsidRDefault="00893268" w:rsidP="00893268">
    <w:pPr>
      <w:pStyle w:val="Header"/>
      <w:jc w:val="right"/>
      <w:rPr>
        <w:rFonts w:ascii="Book Antiqua" w:hAnsi="Book Antiqua"/>
      </w:rPr>
    </w:pPr>
    <w:r w:rsidRPr="00893268">
      <w:rPr>
        <w:rFonts w:ascii="Book Antiqua" w:hAnsi="Book Antiqua"/>
      </w:rPr>
      <w:t>April 2025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8"/>
    <w:rsid w:val="000271C9"/>
    <w:rsid w:val="000D77CB"/>
    <w:rsid w:val="00164EB8"/>
    <w:rsid w:val="001C2B6A"/>
    <w:rsid w:val="002705A6"/>
    <w:rsid w:val="00406D35"/>
    <w:rsid w:val="004266ED"/>
    <w:rsid w:val="004D1CF3"/>
    <w:rsid w:val="00534566"/>
    <w:rsid w:val="00554FDB"/>
    <w:rsid w:val="006011A0"/>
    <w:rsid w:val="00697ED0"/>
    <w:rsid w:val="007013B1"/>
    <w:rsid w:val="0081572E"/>
    <w:rsid w:val="00854DA2"/>
    <w:rsid w:val="0089091C"/>
    <w:rsid w:val="00893268"/>
    <w:rsid w:val="008B4405"/>
    <w:rsid w:val="008C6E5F"/>
    <w:rsid w:val="00945D6C"/>
    <w:rsid w:val="00963CB1"/>
    <w:rsid w:val="009A6B96"/>
    <w:rsid w:val="009C0988"/>
    <w:rsid w:val="00A72613"/>
    <w:rsid w:val="00AC3FE8"/>
    <w:rsid w:val="00B409DE"/>
    <w:rsid w:val="00B67D92"/>
    <w:rsid w:val="00B90D0F"/>
    <w:rsid w:val="00BD5D2D"/>
    <w:rsid w:val="00C3110D"/>
    <w:rsid w:val="00C60F16"/>
    <w:rsid w:val="00D23452"/>
    <w:rsid w:val="00D3374A"/>
    <w:rsid w:val="00DC2C4F"/>
    <w:rsid w:val="00E23A95"/>
    <w:rsid w:val="00F31BAD"/>
    <w:rsid w:val="00F37FB3"/>
    <w:rsid w:val="00F45863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CEFF"/>
  <w15:chartTrackingRefBased/>
  <w15:docId w15:val="{0721BB94-A4DA-4A61-A3FB-2334806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6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2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6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3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6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3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6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3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6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Rochford</dc:creator>
  <cp:keywords/>
  <dc:description/>
  <cp:lastModifiedBy>Jim Rochford</cp:lastModifiedBy>
  <cp:revision>2</cp:revision>
  <dcterms:created xsi:type="dcterms:W3CDTF">2025-04-29T16:45:00Z</dcterms:created>
  <dcterms:modified xsi:type="dcterms:W3CDTF">2025-04-29T16:45:00Z</dcterms:modified>
</cp:coreProperties>
</file>